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4F7" w:rsidRPr="00CA654B" w:rsidRDefault="004544F7" w:rsidP="004544F7">
      <w:pPr>
        <w:rPr>
          <w:sz w:val="22"/>
          <w:szCs w:val="22"/>
          <w:lang w:val="es-ES"/>
        </w:rPr>
      </w:pPr>
      <w:r w:rsidRPr="00CA654B">
        <w:rPr>
          <w:sz w:val="22"/>
          <w:szCs w:val="22"/>
          <w:lang w:val="es-ES"/>
        </w:rPr>
        <w:t>REPUBLIKA HRVATSKA</w:t>
      </w:r>
      <w:r w:rsidRPr="00CA654B">
        <w:rPr>
          <w:sz w:val="22"/>
          <w:szCs w:val="22"/>
          <w:lang w:val="es-ES"/>
        </w:rPr>
        <w:tab/>
      </w:r>
      <w:r w:rsidRPr="00CA654B">
        <w:rPr>
          <w:sz w:val="22"/>
          <w:szCs w:val="22"/>
          <w:lang w:val="es-ES"/>
        </w:rPr>
        <w:tab/>
      </w:r>
      <w:r w:rsidRPr="00CA654B">
        <w:rPr>
          <w:sz w:val="22"/>
          <w:szCs w:val="22"/>
          <w:lang w:val="es-ES"/>
        </w:rPr>
        <w:tab/>
      </w:r>
      <w:r w:rsidRPr="00CA654B">
        <w:rPr>
          <w:sz w:val="22"/>
          <w:szCs w:val="22"/>
          <w:lang w:val="es-ES"/>
        </w:rPr>
        <w:tab/>
      </w:r>
      <w:r w:rsidRPr="00CA654B">
        <w:rPr>
          <w:sz w:val="22"/>
          <w:szCs w:val="22"/>
          <w:lang w:val="es-ES"/>
        </w:rPr>
        <w:tab/>
      </w:r>
      <w:r w:rsidRPr="00CA654B">
        <w:rPr>
          <w:sz w:val="22"/>
          <w:szCs w:val="22"/>
          <w:lang w:val="es-ES"/>
        </w:rPr>
        <w:tab/>
      </w:r>
      <w:r w:rsidRPr="00CA654B">
        <w:rPr>
          <w:sz w:val="22"/>
          <w:szCs w:val="22"/>
          <w:lang w:val="es-ES"/>
        </w:rPr>
        <w:tab/>
      </w:r>
      <w:r w:rsidRPr="00CA654B">
        <w:rPr>
          <w:sz w:val="22"/>
          <w:szCs w:val="22"/>
          <w:lang w:val="es-ES"/>
        </w:rPr>
        <w:tab/>
        <w:t xml:space="preserve"> </w:t>
      </w:r>
    </w:p>
    <w:p w:rsidR="004544F7" w:rsidRPr="00CA654B" w:rsidRDefault="004544F7" w:rsidP="004544F7">
      <w:pPr>
        <w:rPr>
          <w:sz w:val="22"/>
          <w:szCs w:val="22"/>
        </w:rPr>
      </w:pPr>
      <w:r w:rsidRPr="00CA654B">
        <w:rPr>
          <w:sz w:val="22"/>
          <w:szCs w:val="22"/>
        </w:rPr>
        <w:t>POŽEŠKO-SLAVONSKA ŽUPANIJA</w:t>
      </w:r>
    </w:p>
    <w:p w:rsidR="004544F7" w:rsidRPr="00CA654B" w:rsidRDefault="004544F7" w:rsidP="004544F7">
      <w:pPr>
        <w:rPr>
          <w:sz w:val="22"/>
          <w:szCs w:val="22"/>
        </w:rPr>
      </w:pPr>
      <w:r w:rsidRPr="00CA654B">
        <w:rPr>
          <w:sz w:val="22"/>
          <w:szCs w:val="22"/>
        </w:rPr>
        <w:t>OSNOVNA ŠKOLA JULIJA KEMPFA, POŽEGA</w:t>
      </w:r>
    </w:p>
    <w:p w:rsidR="004544F7" w:rsidRPr="00CA654B" w:rsidRDefault="004544F7" w:rsidP="004544F7">
      <w:pPr>
        <w:rPr>
          <w:b/>
          <w:sz w:val="22"/>
          <w:szCs w:val="22"/>
        </w:rPr>
      </w:pPr>
      <w:r w:rsidRPr="00CA654B">
        <w:rPr>
          <w:b/>
          <w:sz w:val="22"/>
          <w:szCs w:val="22"/>
        </w:rPr>
        <w:t>34 000 P O Ž E G A, Dr. Franje Tuđmana 2</w:t>
      </w:r>
    </w:p>
    <w:p w:rsidR="004544F7" w:rsidRPr="00CA654B" w:rsidRDefault="004544F7" w:rsidP="004544F7">
      <w:pPr>
        <w:rPr>
          <w:b/>
          <w:sz w:val="22"/>
          <w:szCs w:val="22"/>
        </w:rPr>
      </w:pPr>
      <w:r w:rsidRPr="00CA654B">
        <w:rPr>
          <w:b/>
          <w:sz w:val="22"/>
          <w:szCs w:val="22"/>
        </w:rPr>
        <w:t>Tel:034/273-799, Fax:034/312-826</w:t>
      </w:r>
    </w:p>
    <w:p w:rsidR="004544F7" w:rsidRPr="00CA654B" w:rsidRDefault="004544F7" w:rsidP="004544F7">
      <w:pPr>
        <w:rPr>
          <w:b/>
          <w:sz w:val="22"/>
          <w:szCs w:val="22"/>
          <w:u w:val="single"/>
        </w:rPr>
      </w:pPr>
      <w:r w:rsidRPr="00CA654B">
        <w:rPr>
          <w:b/>
          <w:sz w:val="22"/>
          <w:szCs w:val="22"/>
        </w:rPr>
        <w:t xml:space="preserve">E-mail: </w:t>
      </w:r>
      <w:r w:rsidRPr="00CA654B">
        <w:rPr>
          <w:b/>
          <w:sz w:val="22"/>
          <w:szCs w:val="22"/>
          <w:u w:val="single"/>
        </w:rPr>
        <w:t xml:space="preserve">skola@os-jkempfa-pozega.skole.hr </w:t>
      </w:r>
    </w:p>
    <w:p w:rsidR="004544F7" w:rsidRPr="00CA654B" w:rsidRDefault="004544F7" w:rsidP="004544F7">
      <w:pPr>
        <w:rPr>
          <w:b/>
          <w:sz w:val="22"/>
          <w:szCs w:val="22"/>
          <w:u w:val="single"/>
        </w:rPr>
      </w:pPr>
    </w:p>
    <w:p w:rsidR="004544F7" w:rsidRPr="00CA654B" w:rsidRDefault="004544F7" w:rsidP="004544F7">
      <w:pPr>
        <w:outlineLvl w:val="0"/>
        <w:rPr>
          <w:sz w:val="22"/>
          <w:szCs w:val="22"/>
          <w:lang w:val="es-ES"/>
        </w:rPr>
      </w:pPr>
      <w:r w:rsidRPr="00CA654B">
        <w:rPr>
          <w:sz w:val="22"/>
          <w:szCs w:val="22"/>
          <w:lang w:val="es-ES"/>
        </w:rPr>
        <w:t>KLASA: 112-01/</w:t>
      </w:r>
      <w:r>
        <w:rPr>
          <w:sz w:val="22"/>
          <w:szCs w:val="22"/>
          <w:lang w:val="es-ES"/>
        </w:rPr>
        <w:t>20</w:t>
      </w:r>
      <w:r w:rsidRPr="00CA654B">
        <w:rPr>
          <w:sz w:val="22"/>
          <w:szCs w:val="22"/>
          <w:lang w:val="es-ES"/>
        </w:rPr>
        <w:t>-01/</w:t>
      </w:r>
      <w:r>
        <w:rPr>
          <w:sz w:val="22"/>
          <w:szCs w:val="22"/>
          <w:lang w:val="es-ES"/>
        </w:rPr>
        <w:t>04</w:t>
      </w:r>
    </w:p>
    <w:p w:rsidR="004544F7" w:rsidRPr="00CA654B" w:rsidRDefault="004544F7" w:rsidP="004544F7">
      <w:pPr>
        <w:outlineLvl w:val="0"/>
        <w:rPr>
          <w:sz w:val="22"/>
          <w:szCs w:val="22"/>
          <w:lang w:val="es-ES"/>
        </w:rPr>
      </w:pPr>
      <w:r w:rsidRPr="00CA654B">
        <w:rPr>
          <w:sz w:val="22"/>
          <w:szCs w:val="22"/>
          <w:lang w:val="es-ES"/>
        </w:rPr>
        <w:t>URBROJ: 2177-23-01-</w:t>
      </w:r>
      <w:r>
        <w:rPr>
          <w:sz w:val="22"/>
          <w:szCs w:val="22"/>
          <w:lang w:val="es-ES"/>
        </w:rPr>
        <w:t>20</w:t>
      </w:r>
      <w:r w:rsidRPr="00CA654B">
        <w:rPr>
          <w:sz w:val="22"/>
          <w:szCs w:val="22"/>
          <w:lang w:val="es-ES"/>
        </w:rPr>
        <w:t>-01</w:t>
      </w:r>
    </w:p>
    <w:p w:rsidR="004544F7" w:rsidRPr="00CA654B" w:rsidRDefault="004544F7" w:rsidP="004544F7">
      <w:pPr>
        <w:outlineLvl w:val="0"/>
        <w:rPr>
          <w:sz w:val="22"/>
          <w:szCs w:val="22"/>
          <w:lang w:val="es-ES"/>
        </w:rPr>
      </w:pPr>
      <w:r w:rsidRPr="00CA654B">
        <w:rPr>
          <w:sz w:val="22"/>
          <w:szCs w:val="22"/>
          <w:lang w:val="es-ES"/>
        </w:rPr>
        <w:t xml:space="preserve">Požega, </w:t>
      </w:r>
      <w:r>
        <w:rPr>
          <w:sz w:val="22"/>
          <w:szCs w:val="22"/>
          <w:lang w:val="es-ES"/>
        </w:rPr>
        <w:t>2</w:t>
      </w:r>
      <w:r w:rsidR="00CA6B60">
        <w:rPr>
          <w:sz w:val="22"/>
          <w:szCs w:val="22"/>
          <w:lang w:val="es-ES"/>
        </w:rPr>
        <w:t>1</w:t>
      </w:r>
      <w:r w:rsidRPr="00CA654B">
        <w:rPr>
          <w:sz w:val="22"/>
          <w:szCs w:val="22"/>
          <w:lang w:val="es-ES"/>
        </w:rPr>
        <w:t>.</w:t>
      </w:r>
      <w:r>
        <w:rPr>
          <w:sz w:val="22"/>
          <w:szCs w:val="22"/>
          <w:lang w:val="es-ES"/>
        </w:rPr>
        <w:t xml:space="preserve"> listopada</w:t>
      </w:r>
      <w:r w:rsidRPr="00CA654B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 xml:space="preserve"> </w:t>
      </w:r>
      <w:r w:rsidRPr="00CA654B">
        <w:rPr>
          <w:sz w:val="22"/>
          <w:szCs w:val="22"/>
          <w:lang w:val="es-ES"/>
        </w:rPr>
        <w:t>20</w:t>
      </w:r>
      <w:r>
        <w:rPr>
          <w:sz w:val="22"/>
          <w:szCs w:val="22"/>
          <w:lang w:val="es-ES"/>
        </w:rPr>
        <w:t>20</w:t>
      </w:r>
      <w:r w:rsidRPr="00CA654B">
        <w:rPr>
          <w:sz w:val="22"/>
          <w:szCs w:val="22"/>
          <w:lang w:val="es-ES"/>
        </w:rPr>
        <w:t>. godine</w:t>
      </w:r>
    </w:p>
    <w:p w:rsidR="004544F7" w:rsidRPr="00CA654B" w:rsidRDefault="004544F7" w:rsidP="004544F7">
      <w:pPr>
        <w:rPr>
          <w:rFonts w:ascii="Comic Sans MS" w:hAnsi="Comic Sans MS"/>
          <w:b/>
          <w:sz w:val="22"/>
          <w:szCs w:val="22"/>
        </w:rPr>
      </w:pPr>
      <w:r w:rsidRPr="00CA654B">
        <w:rPr>
          <w:b/>
          <w:sz w:val="22"/>
          <w:szCs w:val="22"/>
          <w:lang w:val="es-ES"/>
        </w:rPr>
        <w:tab/>
        <w:t xml:space="preserve"> </w:t>
      </w:r>
    </w:p>
    <w:p w:rsidR="004544F7" w:rsidRDefault="004544F7" w:rsidP="004F29D7">
      <w:pPr>
        <w:ind w:firstLine="708"/>
        <w:jc w:val="both"/>
        <w:rPr>
          <w:sz w:val="22"/>
          <w:szCs w:val="22"/>
        </w:rPr>
      </w:pPr>
      <w:r w:rsidRPr="00CA654B">
        <w:rPr>
          <w:sz w:val="22"/>
          <w:szCs w:val="22"/>
        </w:rPr>
        <w:t>Na temelju članka 105. i 107. Zakona o odgoju i obrazovanju u osnovnoj i srednjoj školi (NN  87/08., 86/09.,92/10.,105/10.,90/11.,5/12.,16/12.,86/12.94/13.152/14</w:t>
      </w:r>
      <w:r>
        <w:rPr>
          <w:sz w:val="22"/>
          <w:szCs w:val="22"/>
        </w:rPr>
        <w:t xml:space="preserve">.,7/17, 68/18,98/19,64/20) </w:t>
      </w:r>
      <w:r w:rsidRPr="00CA654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 Pravilnika o organizaciji rada i sistematizaciji radnih mjesta Osnovne škole Julija </w:t>
      </w:r>
      <w:proofErr w:type="spellStart"/>
      <w:r>
        <w:rPr>
          <w:sz w:val="22"/>
          <w:szCs w:val="22"/>
        </w:rPr>
        <w:t>Kempfa</w:t>
      </w:r>
      <w:proofErr w:type="spellEnd"/>
      <w:r>
        <w:rPr>
          <w:sz w:val="22"/>
          <w:szCs w:val="22"/>
        </w:rPr>
        <w:t xml:space="preserve"> (KLASA:003-05/14-01/01 URBROJ: 2177-23-01-14-01 od 30.12.2014. godine), te Pravilnika o načinu i postupku zapošljavanja u Osnovnoj školi Julija </w:t>
      </w:r>
      <w:proofErr w:type="spellStart"/>
      <w:r>
        <w:rPr>
          <w:sz w:val="22"/>
          <w:szCs w:val="22"/>
        </w:rPr>
        <w:t>Kempfa</w:t>
      </w:r>
      <w:proofErr w:type="spellEnd"/>
      <w:r>
        <w:rPr>
          <w:sz w:val="22"/>
          <w:szCs w:val="22"/>
        </w:rPr>
        <w:t xml:space="preserve">, Požega (KLASA:003-05/19-01/01 URBROJ: 2177-23-01-19-01 od 15.2.2019. godine), </w:t>
      </w:r>
      <w:r w:rsidRPr="00CA654B">
        <w:rPr>
          <w:sz w:val="22"/>
          <w:szCs w:val="22"/>
        </w:rPr>
        <w:t xml:space="preserve">ravnateljica </w:t>
      </w:r>
      <w:r>
        <w:rPr>
          <w:sz w:val="22"/>
          <w:szCs w:val="22"/>
        </w:rPr>
        <w:t xml:space="preserve">Škole </w:t>
      </w:r>
      <w:r w:rsidRPr="00CA654B">
        <w:rPr>
          <w:sz w:val="22"/>
          <w:szCs w:val="22"/>
        </w:rPr>
        <w:t>raspisuje</w:t>
      </w:r>
      <w:r>
        <w:rPr>
          <w:sz w:val="22"/>
          <w:szCs w:val="22"/>
        </w:rPr>
        <w:t>:</w:t>
      </w:r>
    </w:p>
    <w:p w:rsidR="004544F7" w:rsidRPr="00CA654B" w:rsidRDefault="004544F7" w:rsidP="004544F7">
      <w:pPr>
        <w:ind w:firstLine="708"/>
        <w:rPr>
          <w:sz w:val="22"/>
          <w:szCs w:val="22"/>
        </w:rPr>
      </w:pPr>
    </w:p>
    <w:p w:rsidR="004544F7" w:rsidRPr="00CA654B" w:rsidRDefault="004544F7" w:rsidP="004544F7">
      <w:pPr>
        <w:jc w:val="center"/>
        <w:rPr>
          <w:b/>
          <w:sz w:val="22"/>
          <w:szCs w:val="22"/>
        </w:rPr>
      </w:pPr>
      <w:r w:rsidRPr="00CA654B">
        <w:rPr>
          <w:b/>
          <w:sz w:val="22"/>
          <w:szCs w:val="22"/>
        </w:rPr>
        <w:t>NATJEČAJ</w:t>
      </w:r>
    </w:p>
    <w:p w:rsidR="004544F7" w:rsidRDefault="004544F7" w:rsidP="004544F7">
      <w:pPr>
        <w:jc w:val="center"/>
        <w:rPr>
          <w:b/>
          <w:sz w:val="22"/>
          <w:szCs w:val="22"/>
        </w:rPr>
      </w:pPr>
      <w:r w:rsidRPr="00CA654B">
        <w:rPr>
          <w:b/>
          <w:sz w:val="22"/>
          <w:szCs w:val="22"/>
        </w:rPr>
        <w:t>ZA POPUNU RADNOG MJESTA</w:t>
      </w:r>
    </w:p>
    <w:p w:rsidR="004544F7" w:rsidRDefault="004544F7" w:rsidP="004544F7">
      <w:pPr>
        <w:jc w:val="center"/>
        <w:rPr>
          <w:b/>
          <w:sz w:val="22"/>
          <w:szCs w:val="22"/>
        </w:rPr>
      </w:pPr>
    </w:p>
    <w:p w:rsidR="004544F7" w:rsidRDefault="00CB0090" w:rsidP="004544F7">
      <w:pPr>
        <w:ind w:left="1068"/>
        <w:rPr>
          <w:b/>
          <w:sz w:val="22"/>
          <w:szCs w:val="22"/>
        </w:rPr>
      </w:pPr>
      <w:r>
        <w:rPr>
          <w:b/>
          <w:sz w:val="22"/>
          <w:szCs w:val="22"/>
        </w:rPr>
        <w:t>1)</w:t>
      </w:r>
      <w:r w:rsidR="004544F7">
        <w:rPr>
          <w:b/>
          <w:sz w:val="22"/>
          <w:szCs w:val="22"/>
        </w:rPr>
        <w:t>-učitelj/</w:t>
      </w:r>
      <w:proofErr w:type="spellStart"/>
      <w:r w:rsidR="004544F7">
        <w:rPr>
          <w:b/>
          <w:sz w:val="22"/>
          <w:szCs w:val="22"/>
        </w:rPr>
        <w:t>ica</w:t>
      </w:r>
      <w:proofErr w:type="spellEnd"/>
      <w:r w:rsidR="004544F7">
        <w:rPr>
          <w:b/>
          <w:sz w:val="22"/>
          <w:szCs w:val="22"/>
        </w:rPr>
        <w:t xml:space="preserve"> razredne nastave u produženom boravku</w:t>
      </w:r>
    </w:p>
    <w:p w:rsidR="004544F7" w:rsidRDefault="004544F7" w:rsidP="004544F7">
      <w:pPr>
        <w:ind w:left="106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1 izvršitelj/</w:t>
      </w:r>
      <w:proofErr w:type="spellStart"/>
      <w:r>
        <w:rPr>
          <w:b/>
          <w:sz w:val="22"/>
          <w:szCs w:val="22"/>
        </w:rPr>
        <w:t>ica</w:t>
      </w:r>
      <w:proofErr w:type="spellEnd"/>
      <w:r>
        <w:rPr>
          <w:b/>
          <w:sz w:val="22"/>
          <w:szCs w:val="22"/>
        </w:rPr>
        <w:t xml:space="preserve"> na neodređeno i puno radno vrijeme </w:t>
      </w:r>
    </w:p>
    <w:p w:rsidR="004544F7" w:rsidRDefault="004544F7" w:rsidP="004544F7">
      <w:pPr>
        <w:ind w:left="106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1 izvršitelj/</w:t>
      </w:r>
      <w:proofErr w:type="spellStart"/>
      <w:r>
        <w:rPr>
          <w:b/>
          <w:sz w:val="22"/>
          <w:szCs w:val="22"/>
        </w:rPr>
        <w:t>ica</w:t>
      </w:r>
      <w:proofErr w:type="spellEnd"/>
      <w:r>
        <w:rPr>
          <w:b/>
          <w:sz w:val="22"/>
          <w:szCs w:val="22"/>
        </w:rPr>
        <w:t xml:space="preserve"> na određeno i puno radno vrijeme</w:t>
      </w:r>
    </w:p>
    <w:p w:rsidR="004544F7" w:rsidRPr="00976B6E" w:rsidRDefault="004544F7" w:rsidP="004544F7">
      <w:pPr>
        <w:ind w:left="1068"/>
        <w:rPr>
          <w:b/>
          <w:sz w:val="22"/>
          <w:szCs w:val="22"/>
        </w:rPr>
      </w:pPr>
    </w:p>
    <w:p w:rsidR="004544F7" w:rsidRDefault="00CB0090" w:rsidP="00CB0090">
      <w:pPr>
        <w:ind w:left="360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2)</w:t>
      </w:r>
      <w:r w:rsidR="00D21125">
        <w:rPr>
          <w:b/>
          <w:sz w:val="22"/>
          <w:szCs w:val="22"/>
        </w:rPr>
        <w:t>-učitelj/</w:t>
      </w:r>
      <w:proofErr w:type="spellStart"/>
      <w:r w:rsidR="00D21125">
        <w:rPr>
          <w:b/>
          <w:sz w:val="22"/>
          <w:szCs w:val="22"/>
        </w:rPr>
        <w:t>ica</w:t>
      </w:r>
      <w:proofErr w:type="spellEnd"/>
      <w:r w:rsidR="00D21125">
        <w:rPr>
          <w:b/>
          <w:sz w:val="22"/>
          <w:szCs w:val="22"/>
        </w:rPr>
        <w:t xml:space="preserve"> informatike</w:t>
      </w:r>
    </w:p>
    <w:p w:rsidR="004544F7" w:rsidRDefault="004544F7" w:rsidP="004544F7">
      <w:pPr>
        <w:ind w:left="106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1 izvršitelj/</w:t>
      </w:r>
      <w:proofErr w:type="spellStart"/>
      <w:r>
        <w:rPr>
          <w:b/>
          <w:sz w:val="22"/>
          <w:szCs w:val="22"/>
        </w:rPr>
        <w:t>ica</w:t>
      </w:r>
      <w:proofErr w:type="spellEnd"/>
      <w:r>
        <w:rPr>
          <w:b/>
          <w:sz w:val="22"/>
          <w:szCs w:val="22"/>
        </w:rPr>
        <w:t xml:space="preserve"> na neodređeno i puno radno vrijeme </w:t>
      </w:r>
    </w:p>
    <w:p w:rsidR="004544F7" w:rsidRDefault="004544F7" w:rsidP="004544F7">
      <w:pPr>
        <w:ind w:left="106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1 izvršitelj/</w:t>
      </w:r>
      <w:proofErr w:type="spellStart"/>
      <w:r>
        <w:rPr>
          <w:b/>
          <w:sz w:val="22"/>
          <w:szCs w:val="22"/>
        </w:rPr>
        <w:t>ica</w:t>
      </w:r>
      <w:proofErr w:type="spellEnd"/>
      <w:r>
        <w:rPr>
          <w:b/>
          <w:sz w:val="22"/>
          <w:szCs w:val="22"/>
        </w:rPr>
        <w:t xml:space="preserve"> na određeno i puno radno vrijeme</w:t>
      </w:r>
    </w:p>
    <w:p w:rsidR="004544F7" w:rsidRDefault="004544F7" w:rsidP="004544F7">
      <w:pPr>
        <w:ind w:left="1068"/>
        <w:rPr>
          <w:b/>
          <w:sz w:val="22"/>
          <w:szCs w:val="22"/>
        </w:rPr>
      </w:pPr>
    </w:p>
    <w:p w:rsidR="004544F7" w:rsidRDefault="00CB0090" w:rsidP="004544F7">
      <w:pPr>
        <w:ind w:left="1068"/>
        <w:rPr>
          <w:b/>
          <w:sz w:val="22"/>
          <w:szCs w:val="22"/>
        </w:rPr>
      </w:pPr>
      <w:r>
        <w:rPr>
          <w:b/>
          <w:sz w:val="22"/>
          <w:szCs w:val="22"/>
        </w:rPr>
        <w:t>3)</w:t>
      </w:r>
      <w:r w:rsidR="004544F7">
        <w:rPr>
          <w:b/>
          <w:sz w:val="22"/>
          <w:szCs w:val="22"/>
        </w:rPr>
        <w:t>kuhar, 1 izvršitelj/</w:t>
      </w:r>
      <w:proofErr w:type="spellStart"/>
      <w:r w:rsidR="004544F7">
        <w:rPr>
          <w:b/>
          <w:sz w:val="22"/>
          <w:szCs w:val="22"/>
        </w:rPr>
        <w:t>ica</w:t>
      </w:r>
      <w:proofErr w:type="spellEnd"/>
      <w:r w:rsidR="004544F7">
        <w:rPr>
          <w:b/>
          <w:sz w:val="22"/>
          <w:szCs w:val="22"/>
        </w:rPr>
        <w:t>, na određeno i puno radno vrijeme</w:t>
      </w:r>
    </w:p>
    <w:p w:rsidR="004544F7" w:rsidRDefault="004544F7" w:rsidP="004544F7">
      <w:pPr>
        <w:rPr>
          <w:b/>
          <w:sz w:val="22"/>
          <w:szCs w:val="22"/>
        </w:rPr>
      </w:pPr>
    </w:p>
    <w:p w:rsidR="00062509" w:rsidRPr="00012213" w:rsidRDefault="004544F7" w:rsidP="004544F7">
      <w:pPr>
        <w:rPr>
          <w:b/>
          <w:sz w:val="22"/>
          <w:szCs w:val="22"/>
        </w:rPr>
      </w:pPr>
      <w:r w:rsidRPr="00012213">
        <w:rPr>
          <w:b/>
          <w:sz w:val="22"/>
          <w:szCs w:val="22"/>
        </w:rPr>
        <w:t xml:space="preserve">UVJETI: </w:t>
      </w:r>
      <w:r w:rsidR="00062509" w:rsidRPr="00012213">
        <w:rPr>
          <w:b/>
          <w:sz w:val="22"/>
          <w:szCs w:val="22"/>
        </w:rPr>
        <w:t>Uz opće uvjete za zasnivanje radnog odnosa, sukladno općim propisima o radu, kandidat/kandidatkinja mora ispunjavati i posebne uvjete za zasnivanje radnog odnosa.</w:t>
      </w:r>
    </w:p>
    <w:p w:rsidR="00CB0090" w:rsidRPr="00012213" w:rsidRDefault="00CB0090" w:rsidP="004544F7">
      <w:pPr>
        <w:rPr>
          <w:b/>
          <w:sz w:val="22"/>
          <w:szCs w:val="22"/>
        </w:rPr>
      </w:pPr>
      <w:r w:rsidRPr="00012213">
        <w:rPr>
          <w:b/>
          <w:sz w:val="22"/>
          <w:szCs w:val="22"/>
        </w:rPr>
        <w:t>Uvjet za točku 1. i 2.</w:t>
      </w:r>
    </w:p>
    <w:p w:rsidR="00CB0090" w:rsidRPr="00012213" w:rsidRDefault="00CB0090" w:rsidP="004F29D7">
      <w:pPr>
        <w:jc w:val="both"/>
        <w:rPr>
          <w:b/>
          <w:sz w:val="22"/>
          <w:szCs w:val="22"/>
        </w:rPr>
      </w:pPr>
      <w:r w:rsidRPr="00012213">
        <w:rPr>
          <w:sz w:val="22"/>
          <w:szCs w:val="22"/>
        </w:rPr>
        <w:t xml:space="preserve">-opći uvjet za zasnivanje radnog odnosa i posebni uvjeti propisani Zakonom o obrazovanju u osnovnoj i srednjoj školi (NN, broj 87/08., 86/09.,92/10.,105/10.,90/11.,5/12., 16/12.,  6/12, 94/13, 152/14, 7/17, 68/18, 98/19, 64/20) i Pravilnika o odgovarajućoj vrsti obrazovanja učitelja i stručnih suradnika u osnovnoj školi (NN, broj 6/2019.)  </w:t>
      </w:r>
    </w:p>
    <w:p w:rsidR="00CB0090" w:rsidRPr="00012213" w:rsidRDefault="00CB0090" w:rsidP="00CB0090">
      <w:pPr>
        <w:rPr>
          <w:b/>
          <w:sz w:val="22"/>
          <w:szCs w:val="22"/>
        </w:rPr>
      </w:pPr>
      <w:r w:rsidRPr="00012213">
        <w:rPr>
          <w:b/>
          <w:sz w:val="22"/>
          <w:szCs w:val="22"/>
        </w:rPr>
        <w:t xml:space="preserve">Uvjet za točku 3. </w:t>
      </w:r>
    </w:p>
    <w:p w:rsidR="00CB0090" w:rsidRPr="00012213" w:rsidRDefault="00CB0090" w:rsidP="00CB0090">
      <w:pPr>
        <w:rPr>
          <w:sz w:val="22"/>
          <w:szCs w:val="22"/>
        </w:rPr>
      </w:pPr>
      <w:r w:rsidRPr="00012213">
        <w:rPr>
          <w:sz w:val="22"/>
          <w:szCs w:val="22"/>
        </w:rPr>
        <w:t>-završena srednja škola, IV stupanj, smjer kuhar</w:t>
      </w:r>
    </w:p>
    <w:p w:rsidR="004544F7" w:rsidRPr="00012213" w:rsidRDefault="004544F7" w:rsidP="004544F7">
      <w:pPr>
        <w:rPr>
          <w:sz w:val="22"/>
          <w:szCs w:val="22"/>
        </w:rPr>
      </w:pPr>
    </w:p>
    <w:p w:rsidR="004544F7" w:rsidRPr="00012213" w:rsidRDefault="004544F7" w:rsidP="004544F7">
      <w:pPr>
        <w:pStyle w:val="Bezproreda"/>
        <w:rPr>
          <w:b/>
          <w:sz w:val="22"/>
          <w:szCs w:val="22"/>
        </w:rPr>
      </w:pPr>
      <w:r w:rsidRPr="00012213">
        <w:rPr>
          <w:b/>
          <w:sz w:val="22"/>
          <w:szCs w:val="22"/>
        </w:rPr>
        <w:t>Uz prijavu na natječaj kandidati moraju priložiti:</w:t>
      </w:r>
    </w:p>
    <w:p w:rsidR="004544F7" w:rsidRPr="00012213" w:rsidRDefault="004544F7" w:rsidP="004F29D7">
      <w:pPr>
        <w:pStyle w:val="Bezproreda"/>
        <w:jc w:val="both"/>
        <w:rPr>
          <w:rStyle w:val="Naglaeno"/>
          <w:color w:val="000000"/>
          <w:sz w:val="22"/>
          <w:szCs w:val="22"/>
        </w:rPr>
      </w:pPr>
      <w:r w:rsidRPr="00012213">
        <w:rPr>
          <w:sz w:val="22"/>
          <w:szCs w:val="22"/>
        </w:rPr>
        <w:t xml:space="preserve">- </w:t>
      </w:r>
      <w:r w:rsidRPr="00012213">
        <w:rPr>
          <w:rStyle w:val="Naglaeno"/>
          <w:color w:val="000000"/>
          <w:sz w:val="22"/>
          <w:szCs w:val="22"/>
        </w:rPr>
        <w:t>životopis</w:t>
      </w:r>
    </w:p>
    <w:p w:rsidR="004544F7" w:rsidRPr="00012213" w:rsidRDefault="004544F7" w:rsidP="004F29D7">
      <w:pPr>
        <w:pStyle w:val="Bezproreda"/>
        <w:jc w:val="both"/>
        <w:rPr>
          <w:rStyle w:val="Naglaeno"/>
          <w:b w:val="0"/>
          <w:color w:val="000000"/>
          <w:sz w:val="22"/>
          <w:szCs w:val="22"/>
        </w:rPr>
      </w:pPr>
      <w:r w:rsidRPr="00012213">
        <w:rPr>
          <w:rStyle w:val="Naglaeno"/>
          <w:color w:val="000000"/>
          <w:sz w:val="22"/>
          <w:szCs w:val="22"/>
        </w:rPr>
        <w:t>-rodni list</w:t>
      </w:r>
    </w:p>
    <w:p w:rsidR="004544F7" w:rsidRPr="00012213" w:rsidRDefault="004544F7" w:rsidP="004F29D7">
      <w:pPr>
        <w:pStyle w:val="Bezproreda"/>
        <w:jc w:val="both"/>
        <w:rPr>
          <w:sz w:val="22"/>
          <w:szCs w:val="22"/>
        </w:rPr>
      </w:pPr>
      <w:r w:rsidRPr="00012213">
        <w:rPr>
          <w:sz w:val="22"/>
          <w:szCs w:val="22"/>
        </w:rPr>
        <w:t xml:space="preserve">- </w:t>
      </w:r>
      <w:r w:rsidRPr="00012213">
        <w:rPr>
          <w:rStyle w:val="Naglaeno"/>
          <w:color w:val="000000"/>
          <w:sz w:val="22"/>
          <w:szCs w:val="22"/>
        </w:rPr>
        <w:t>dokaz o vrsti i stupnju stručne spreme</w:t>
      </w:r>
    </w:p>
    <w:p w:rsidR="004544F7" w:rsidRPr="00012213" w:rsidRDefault="004544F7" w:rsidP="004F29D7">
      <w:pPr>
        <w:pStyle w:val="Bezproreda"/>
        <w:jc w:val="both"/>
        <w:rPr>
          <w:sz w:val="22"/>
          <w:szCs w:val="22"/>
        </w:rPr>
      </w:pPr>
      <w:r w:rsidRPr="00012213">
        <w:rPr>
          <w:sz w:val="22"/>
          <w:szCs w:val="22"/>
        </w:rPr>
        <w:t xml:space="preserve">- </w:t>
      </w:r>
      <w:r w:rsidRPr="00012213">
        <w:rPr>
          <w:rStyle w:val="Naglaeno"/>
          <w:color w:val="000000"/>
          <w:sz w:val="22"/>
          <w:szCs w:val="22"/>
        </w:rPr>
        <w:t>potvrda / uvjerenje o nekažnjavanju u skladu s člankom 106.</w:t>
      </w:r>
      <w:r w:rsidRPr="00012213">
        <w:rPr>
          <w:sz w:val="22"/>
          <w:szCs w:val="22"/>
        </w:rPr>
        <w:t xml:space="preserve"> </w:t>
      </w:r>
      <w:r w:rsidRPr="00012213">
        <w:rPr>
          <w:rStyle w:val="Naglaeno"/>
          <w:color w:val="000000"/>
          <w:sz w:val="22"/>
          <w:szCs w:val="22"/>
        </w:rPr>
        <w:t>Zakona o odgoju i obrazovanju u osnovnoj i srednjoj školi ne starije od 6 mjeseci</w:t>
      </w:r>
    </w:p>
    <w:p w:rsidR="004544F7" w:rsidRPr="00012213" w:rsidRDefault="004544F7" w:rsidP="004F29D7">
      <w:pPr>
        <w:pStyle w:val="Bezproreda"/>
        <w:jc w:val="both"/>
        <w:rPr>
          <w:rStyle w:val="Naglaeno"/>
          <w:b w:val="0"/>
          <w:color w:val="000000"/>
          <w:sz w:val="22"/>
          <w:szCs w:val="22"/>
        </w:rPr>
      </w:pPr>
      <w:r w:rsidRPr="00012213">
        <w:rPr>
          <w:sz w:val="22"/>
          <w:szCs w:val="22"/>
        </w:rPr>
        <w:t xml:space="preserve">- </w:t>
      </w:r>
      <w:r w:rsidRPr="00012213">
        <w:rPr>
          <w:rStyle w:val="Naglaeno"/>
          <w:color w:val="000000"/>
          <w:sz w:val="22"/>
          <w:szCs w:val="22"/>
        </w:rPr>
        <w:t>elektronički zapis, odnosno potvrdu o podacima evidentiranim u matičnoj evidenciji Hrvatskog zavoda za mirovinsko osiguranje</w:t>
      </w:r>
    </w:p>
    <w:p w:rsidR="004544F7" w:rsidRPr="00012213" w:rsidRDefault="004544F7" w:rsidP="004544F7">
      <w:pPr>
        <w:pStyle w:val="Bezproreda"/>
        <w:rPr>
          <w:sz w:val="22"/>
          <w:szCs w:val="22"/>
        </w:rPr>
      </w:pPr>
    </w:p>
    <w:p w:rsidR="004544F7" w:rsidRPr="00012213" w:rsidRDefault="004544F7" w:rsidP="004F29D7">
      <w:pPr>
        <w:pStyle w:val="Bezproreda"/>
        <w:jc w:val="both"/>
        <w:rPr>
          <w:rStyle w:val="Naglaeno"/>
          <w:b w:val="0"/>
          <w:color w:val="000000"/>
          <w:sz w:val="22"/>
          <w:szCs w:val="22"/>
        </w:rPr>
      </w:pPr>
      <w:r w:rsidRPr="00012213">
        <w:rPr>
          <w:rStyle w:val="Naglaeno"/>
          <w:b w:val="0"/>
          <w:color w:val="000000"/>
          <w:sz w:val="22"/>
          <w:szCs w:val="22"/>
        </w:rPr>
        <w:t>Traženi dokumenti mogu se podnijeti i u preslici, jer natječajna dokumentacija se ne vraća. U svrhu utvrđivanja vjerodostojnosti dokumentacije od kandidata koji je zadovoljio u postupku izvršit će se uvid u originalnu ili ovjerenu dokumentaciju, prije zaključivanja ugovora.</w:t>
      </w:r>
    </w:p>
    <w:p w:rsidR="004544F7" w:rsidRPr="00012213" w:rsidRDefault="004544F7" w:rsidP="004544F7">
      <w:pPr>
        <w:pStyle w:val="Bezproreda"/>
        <w:rPr>
          <w:rStyle w:val="Naglaeno"/>
          <w:b w:val="0"/>
          <w:color w:val="000000"/>
          <w:sz w:val="22"/>
          <w:szCs w:val="22"/>
        </w:rPr>
      </w:pPr>
    </w:p>
    <w:p w:rsidR="004544F7" w:rsidRPr="00012213" w:rsidRDefault="004544F7" w:rsidP="004F29D7">
      <w:pPr>
        <w:pStyle w:val="Bezproreda"/>
        <w:jc w:val="both"/>
        <w:rPr>
          <w:rStyle w:val="Naglaeno"/>
          <w:b w:val="0"/>
          <w:color w:val="000000"/>
          <w:sz w:val="22"/>
          <w:szCs w:val="22"/>
        </w:rPr>
      </w:pPr>
      <w:r w:rsidRPr="00012213">
        <w:rPr>
          <w:rStyle w:val="Naglaeno"/>
          <w:b w:val="0"/>
          <w:color w:val="000000"/>
          <w:sz w:val="22"/>
          <w:szCs w:val="22"/>
        </w:rPr>
        <w:lastRenderedPageBreak/>
        <w:t>Kandidat koji ostvaruje pravo prednosti pri zapošljavanju prema posebnim propisima dužan je u prijavi na natječaj pozvati se na to pravo i ima prednost u odnosu na druge kandidate samo pod jednakim uvjetima,a dužan je uz prijavu na natječaj priložiti sve dokaze o ispunjavanju traženih uvjeta, kao i potvrdu o priznatom statusu iz kojeg proizlazi to pravo.</w:t>
      </w:r>
    </w:p>
    <w:p w:rsidR="004544F7" w:rsidRPr="00012213" w:rsidRDefault="004544F7" w:rsidP="004F29D7">
      <w:pPr>
        <w:pStyle w:val="Bezproreda"/>
        <w:jc w:val="both"/>
        <w:rPr>
          <w:rStyle w:val="Naglaeno"/>
          <w:b w:val="0"/>
          <w:color w:val="000000"/>
          <w:sz w:val="22"/>
          <w:szCs w:val="22"/>
        </w:rPr>
      </w:pPr>
    </w:p>
    <w:p w:rsidR="004544F7" w:rsidRPr="00012213" w:rsidRDefault="004544F7" w:rsidP="004F29D7">
      <w:pPr>
        <w:pStyle w:val="Bezproreda"/>
        <w:jc w:val="both"/>
        <w:rPr>
          <w:rStyle w:val="Naglaeno"/>
          <w:b w:val="0"/>
          <w:color w:val="000000"/>
          <w:sz w:val="22"/>
          <w:szCs w:val="22"/>
        </w:rPr>
      </w:pPr>
      <w:r w:rsidRPr="00012213">
        <w:rPr>
          <w:rStyle w:val="Naglaeno"/>
          <w:b w:val="0"/>
          <w:color w:val="000000"/>
          <w:sz w:val="22"/>
          <w:szCs w:val="22"/>
        </w:rPr>
        <w:t>Kandidat koji pravo prednosti pri zapošljavanju ostvaruje prema odredbama Zakona o hrvatskim braniteljima iz domovinskog rata i članovima njihovih obitelji (NN 121/17) dužan je uz prijavu na natječaj do</w:t>
      </w:r>
      <w:r w:rsidR="004F29D7" w:rsidRPr="00012213">
        <w:rPr>
          <w:rStyle w:val="Naglaeno"/>
          <w:b w:val="0"/>
          <w:color w:val="000000"/>
          <w:sz w:val="22"/>
          <w:szCs w:val="22"/>
        </w:rPr>
        <w:t>staviti dokaze iz članka 103. s</w:t>
      </w:r>
      <w:r w:rsidRPr="00012213">
        <w:rPr>
          <w:rStyle w:val="Naglaeno"/>
          <w:b w:val="0"/>
          <w:color w:val="000000"/>
          <w:sz w:val="22"/>
          <w:szCs w:val="22"/>
        </w:rPr>
        <w:t>t. 1. navedenog zakona koji se mogu pronaći na internetskim stranicama Ministarstva hrvatskih branitelja.</w:t>
      </w:r>
    </w:p>
    <w:p w:rsidR="004544F7" w:rsidRPr="00012213" w:rsidRDefault="004544F7" w:rsidP="004544F7">
      <w:pPr>
        <w:pStyle w:val="Bezproreda"/>
        <w:rPr>
          <w:rStyle w:val="Naglaeno"/>
          <w:b w:val="0"/>
          <w:color w:val="000000"/>
          <w:sz w:val="22"/>
          <w:szCs w:val="22"/>
        </w:rPr>
      </w:pPr>
      <w:r w:rsidRPr="00012213">
        <w:rPr>
          <w:rStyle w:val="Naglaeno"/>
          <w:color w:val="000000"/>
          <w:sz w:val="22"/>
          <w:szCs w:val="22"/>
        </w:rPr>
        <w:t xml:space="preserve"> Poveznica: </w:t>
      </w:r>
    </w:p>
    <w:p w:rsidR="004544F7" w:rsidRPr="00012213" w:rsidRDefault="00012213" w:rsidP="004544F7">
      <w:pPr>
        <w:pStyle w:val="Bezproreda"/>
        <w:rPr>
          <w:b/>
          <w:sz w:val="22"/>
          <w:szCs w:val="22"/>
        </w:rPr>
      </w:pPr>
      <w:hyperlink r:id="rId5" w:history="1">
        <w:r w:rsidR="004544F7" w:rsidRPr="00012213">
          <w:rPr>
            <w:rStyle w:val="Hiperveza"/>
            <w:b/>
            <w:sz w:val="22"/>
            <w:szCs w:val="22"/>
          </w:rPr>
          <w:t>https://branitelji.gov.hr/UserDocsImages/NG/12%20Prosinac/Zapo%C5%A1ljavanje/POPIS%20DOKAZA%20ZA%20OSTVARIVANJE%20PRAVA%20PRI%20ZAPO%C5%A0LJAVANJU.pdf</w:t>
        </w:r>
      </w:hyperlink>
    </w:p>
    <w:p w:rsidR="004544F7" w:rsidRPr="00012213" w:rsidRDefault="004544F7" w:rsidP="004F29D7">
      <w:pPr>
        <w:pStyle w:val="Bezproreda"/>
        <w:jc w:val="both"/>
        <w:rPr>
          <w:sz w:val="22"/>
          <w:szCs w:val="22"/>
        </w:rPr>
      </w:pPr>
      <w:r w:rsidRPr="00012213">
        <w:rPr>
          <w:sz w:val="22"/>
          <w:szCs w:val="22"/>
        </w:rPr>
        <w:t xml:space="preserve">Rok za podnošenje prijave je </w:t>
      </w:r>
      <w:r w:rsidRPr="00012213">
        <w:rPr>
          <w:rStyle w:val="Naglaeno"/>
          <w:color w:val="000000"/>
          <w:sz w:val="22"/>
          <w:szCs w:val="22"/>
        </w:rPr>
        <w:t xml:space="preserve">8 dana od dana objavljivanja, a prijave s dokazima o ispunjavanju uvjeta dostaviti osobno u tajništvo škole ili poštom na  adresu: Osnovna škola Julija </w:t>
      </w:r>
      <w:proofErr w:type="spellStart"/>
      <w:r w:rsidRPr="00012213">
        <w:rPr>
          <w:rStyle w:val="Naglaeno"/>
          <w:color w:val="000000"/>
          <w:sz w:val="22"/>
          <w:szCs w:val="22"/>
        </w:rPr>
        <w:t>Kempfa</w:t>
      </w:r>
      <w:proofErr w:type="spellEnd"/>
      <w:r w:rsidRPr="00012213">
        <w:rPr>
          <w:rStyle w:val="Naglaeno"/>
          <w:color w:val="000000"/>
          <w:sz w:val="22"/>
          <w:szCs w:val="22"/>
        </w:rPr>
        <w:t>, Požega, Dr. Franje Tuđmana 2, 34 000 Požega. S naznakom „za natječaj (uz naznaku radnog mjesta)“.</w:t>
      </w:r>
      <w:r w:rsidRPr="00012213">
        <w:rPr>
          <w:b/>
          <w:sz w:val="22"/>
          <w:szCs w:val="22"/>
        </w:rPr>
        <w:t xml:space="preserve"> </w:t>
      </w:r>
      <w:r w:rsidRPr="00012213">
        <w:rPr>
          <w:sz w:val="22"/>
          <w:szCs w:val="22"/>
        </w:rPr>
        <w:t xml:space="preserve">Na oglašeni natječaj, temeljem članka 13. st. 2 Zakona o ravnopravnosti spolova („Narodne novine“, br. 82/08. I 69/17.), mogu se prijaviti osobe oba spola.  </w:t>
      </w:r>
    </w:p>
    <w:p w:rsidR="004544F7" w:rsidRPr="00012213" w:rsidRDefault="004544F7" w:rsidP="004F29D7">
      <w:pPr>
        <w:pStyle w:val="Bezproreda"/>
        <w:jc w:val="both"/>
        <w:rPr>
          <w:sz w:val="22"/>
          <w:szCs w:val="22"/>
        </w:rPr>
      </w:pPr>
    </w:p>
    <w:p w:rsidR="004544F7" w:rsidRPr="00012213" w:rsidRDefault="004544F7" w:rsidP="004F29D7">
      <w:pPr>
        <w:pStyle w:val="Bezproreda"/>
        <w:jc w:val="both"/>
        <w:rPr>
          <w:b/>
          <w:sz w:val="22"/>
          <w:szCs w:val="22"/>
        </w:rPr>
      </w:pPr>
      <w:r w:rsidRPr="00012213">
        <w:rPr>
          <w:sz w:val="22"/>
          <w:szCs w:val="22"/>
        </w:rPr>
        <w:t>Prijavom na natječaj kandidati su suglasni da Škola kao voditelj obrade osobnih podataka može prikupljati, koristiti i dalje obrađivati podatke u svrhu provedbe natječajnog postupka sukladno pozitivnim propisima o zaštiti osobnih podataka.</w:t>
      </w:r>
    </w:p>
    <w:p w:rsidR="004544F7" w:rsidRPr="00012213" w:rsidRDefault="004544F7" w:rsidP="004F29D7">
      <w:pPr>
        <w:pStyle w:val="Bezproreda"/>
        <w:jc w:val="both"/>
        <w:rPr>
          <w:rStyle w:val="Naglaeno"/>
          <w:b w:val="0"/>
          <w:color w:val="000000"/>
          <w:sz w:val="22"/>
          <w:szCs w:val="22"/>
        </w:rPr>
      </w:pPr>
      <w:r w:rsidRPr="00012213">
        <w:rPr>
          <w:rStyle w:val="Naglaeno"/>
          <w:b w:val="0"/>
          <w:color w:val="000000"/>
          <w:sz w:val="22"/>
          <w:szCs w:val="22"/>
        </w:rPr>
        <w:t>Nepravodobne i nepotpune prijave neće se razmatrati. Prijavu na navedeni natječaj potrebno je vlastoručno potpisati.  Kandidatom prijavljenim na natječaj smatrati će se samo osoba koja podnese pravodobnu i potpunu prijavu te ispunjava formalne uvjete iz natječaja.</w:t>
      </w:r>
    </w:p>
    <w:p w:rsidR="004544F7" w:rsidRPr="00012213" w:rsidRDefault="004544F7" w:rsidP="004F29D7">
      <w:pPr>
        <w:pStyle w:val="Bezproreda"/>
        <w:jc w:val="both"/>
        <w:rPr>
          <w:rStyle w:val="Naglaeno"/>
          <w:b w:val="0"/>
          <w:color w:val="000000"/>
          <w:sz w:val="22"/>
          <w:szCs w:val="22"/>
        </w:rPr>
      </w:pPr>
    </w:p>
    <w:p w:rsidR="004544F7" w:rsidRPr="00012213" w:rsidRDefault="004544F7" w:rsidP="004F29D7">
      <w:pPr>
        <w:pStyle w:val="Bezproreda"/>
        <w:jc w:val="both"/>
        <w:rPr>
          <w:rStyle w:val="Naglaeno"/>
          <w:b w:val="0"/>
          <w:color w:val="000000"/>
          <w:sz w:val="22"/>
          <w:szCs w:val="22"/>
        </w:rPr>
      </w:pPr>
      <w:r w:rsidRPr="00012213">
        <w:rPr>
          <w:rStyle w:val="Naglaeno"/>
          <w:b w:val="0"/>
          <w:color w:val="000000"/>
          <w:sz w:val="22"/>
          <w:szCs w:val="22"/>
        </w:rPr>
        <w:t>Povjerenstvo škole utvrđuje listu kandidata prijavljenih na natječaj, koji ispunjavaju formalne uvjete natječaja i čije su prijave pravodobne i potpune, nakon čega kandidate s te liste upućuje na testiranje i razgovor (intervju). Provjera kandidata se sastoji od dva dijela, pisane provjere kandidata putem testiranja i razgovora s kandidatom (intervju).</w:t>
      </w:r>
    </w:p>
    <w:p w:rsidR="004544F7" w:rsidRPr="00012213" w:rsidRDefault="004544F7" w:rsidP="004F29D7">
      <w:pPr>
        <w:pStyle w:val="Bezproreda"/>
        <w:jc w:val="both"/>
        <w:rPr>
          <w:rStyle w:val="Naglaeno"/>
          <w:b w:val="0"/>
          <w:color w:val="000000"/>
          <w:sz w:val="22"/>
          <w:szCs w:val="22"/>
        </w:rPr>
      </w:pPr>
      <w:r w:rsidRPr="00012213">
        <w:rPr>
          <w:rStyle w:val="Naglaeno"/>
          <w:b w:val="0"/>
          <w:color w:val="000000"/>
          <w:sz w:val="22"/>
          <w:szCs w:val="22"/>
        </w:rPr>
        <w:t xml:space="preserve">Područje provjere, pravni i drugi izvori za pripremu kandidata za testiranje, te vrijeme i mjesto održavanja testiranja i razgovora (intervjua) s kandidatima, bit će objavljeno na web stranici Škole </w:t>
      </w:r>
      <w:hyperlink r:id="rId6" w:history="1">
        <w:r w:rsidRPr="00012213">
          <w:rPr>
            <w:rStyle w:val="Hiperveza"/>
            <w:b/>
            <w:sz w:val="22"/>
            <w:szCs w:val="22"/>
          </w:rPr>
          <w:t>https://os-jkempfa-pozega.skole.hr</w:t>
        </w:r>
      </w:hyperlink>
      <w:r w:rsidRPr="00012213">
        <w:rPr>
          <w:rStyle w:val="Naglaeno"/>
          <w:b w:val="0"/>
          <w:color w:val="000000"/>
          <w:sz w:val="22"/>
          <w:szCs w:val="22"/>
        </w:rPr>
        <w:t xml:space="preserve"> najmanje 3 (tri) dana prije dana određenog za testiranje. Za kandidata koji ne pristupi testiranju smatrat će se da je povukao prijavu na natječaj te se u daljnjem postupku više neće smatrati kandidatom natječaja.</w:t>
      </w:r>
    </w:p>
    <w:p w:rsidR="004544F7" w:rsidRPr="00012213" w:rsidRDefault="004544F7" w:rsidP="004F29D7">
      <w:pPr>
        <w:pStyle w:val="Bezproreda"/>
        <w:jc w:val="both"/>
        <w:rPr>
          <w:rStyle w:val="Naglaeno"/>
          <w:b w:val="0"/>
          <w:color w:val="000000"/>
          <w:sz w:val="22"/>
          <w:szCs w:val="22"/>
        </w:rPr>
      </w:pPr>
    </w:p>
    <w:p w:rsidR="004544F7" w:rsidRPr="00012213" w:rsidRDefault="004544F7" w:rsidP="004F29D7">
      <w:pPr>
        <w:pStyle w:val="Bezproreda"/>
        <w:jc w:val="both"/>
        <w:rPr>
          <w:rStyle w:val="Naglaeno"/>
          <w:b w:val="0"/>
          <w:color w:val="000000"/>
          <w:sz w:val="22"/>
          <w:szCs w:val="22"/>
        </w:rPr>
      </w:pPr>
      <w:r w:rsidRPr="00012213">
        <w:rPr>
          <w:rStyle w:val="Naglaeno"/>
          <w:b w:val="0"/>
          <w:color w:val="000000"/>
          <w:sz w:val="22"/>
          <w:szCs w:val="22"/>
        </w:rPr>
        <w:t>O rezultatima natječaja kandidati će biti obaviješteni najkasnije u roku od 5 dana od dana njegovog dovršetka objavom na web stranici Škole.</w:t>
      </w:r>
    </w:p>
    <w:p w:rsidR="004544F7" w:rsidRPr="00012213" w:rsidRDefault="004544F7" w:rsidP="004544F7">
      <w:pPr>
        <w:pStyle w:val="Bezproreda"/>
        <w:rPr>
          <w:rStyle w:val="Naglaeno"/>
          <w:color w:val="000000"/>
          <w:sz w:val="22"/>
          <w:szCs w:val="22"/>
        </w:rPr>
      </w:pPr>
    </w:p>
    <w:p w:rsidR="004544F7" w:rsidRPr="00012213" w:rsidRDefault="004544F7" w:rsidP="004544F7">
      <w:pPr>
        <w:pStyle w:val="Bezproreda"/>
        <w:rPr>
          <w:rStyle w:val="Naglaeno"/>
          <w:b w:val="0"/>
          <w:bCs w:val="0"/>
          <w:sz w:val="22"/>
          <w:szCs w:val="22"/>
        </w:rPr>
      </w:pPr>
      <w:r w:rsidRPr="00012213">
        <w:rPr>
          <w:rStyle w:val="Naglaeno"/>
          <w:color w:val="000000"/>
          <w:sz w:val="22"/>
          <w:szCs w:val="22"/>
        </w:rPr>
        <w:t xml:space="preserve">                                         </w:t>
      </w:r>
      <w:r w:rsidRPr="00012213">
        <w:rPr>
          <w:rStyle w:val="Naglaeno"/>
          <w:sz w:val="22"/>
          <w:szCs w:val="22"/>
        </w:rPr>
        <w:t xml:space="preserve">    </w:t>
      </w:r>
    </w:p>
    <w:p w:rsidR="004544F7" w:rsidRPr="00012213" w:rsidRDefault="004544F7" w:rsidP="004544F7">
      <w:pPr>
        <w:pStyle w:val="Bezproreda"/>
        <w:ind w:left="5664" w:firstLine="708"/>
        <w:rPr>
          <w:rStyle w:val="Naglaeno"/>
          <w:b w:val="0"/>
          <w:color w:val="000000"/>
          <w:sz w:val="22"/>
          <w:szCs w:val="22"/>
        </w:rPr>
      </w:pPr>
      <w:r w:rsidRPr="00012213">
        <w:rPr>
          <w:rStyle w:val="Naglaeno"/>
          <w:b w:val="0"/>
          <w:color w:val="000000"/>
          <w:sz w:val="22"/>
          <w:szCs w:val="22"/>
        </w:rPr>
        <w:t>Ravnateljica škole:</w:t>
      </w:r>
    </w:p>
    <w:p w:rsidR="004544F7" w:rsidRPr="00012213" w:rsidRDefault="004544F7" w:rsidP="004544F7">
      <w:pPr>
        <w:pStyle w:val="Bezproreda"/>
        <w:ind w:left="5664" w:firstLine="708"/>
        <w:rPr>
          <w:rStyle w:val="Naglaeno"/>
          <w:b w:val="0"/>
          <w:color w:val="000000"/>
          <w:sz w:val="22"/>
          <w:szCs w:val="22"/>
        </w:rPr>
      </w:pPr>
    </w:p>
    <w:p w:rsidR="004544F7" w:rsidRPr="00012213" w:rsidRDefault="004544F7" w:rsidP="004544F7">
      <w:pPr>
        <w:pStyle w:val="Bezproreda"/>
        <w:ind w:left="5664" w:firstLine="708"/>
        <w:rPr>
          <w:b/>
          <w:bCs/>
          <w:color w:val="000000"/>
          <w:sz w:val="22"/>
          <w:szCs w:val="22"/>
        </w:rPr>
      </w:pPr>
      <w:bookmarkStart w:id="0" w:name="_GoBack"/>
      <w:bookmarkEnd w:id="0"/>
      <w:r w:rsidRPr="00012213">
        <w:rPr>
          <w:rStyle w:val="Naglaeno"/>
          <w:b w:val="0"/>
          <w:color w:val="000000"/>
          <w:sz w:val="22"/>
          <w:szCs w:val="22"/>
        </w:rPr>
        <w:t>/ Kornelija Sabljak/</w:t>
      </w:r>
    </w:p>
    <w:p w:rsidR="004544F7" w:rsidRDefault="004544F7" w:rsidP="004544F7">
      <w:pPr>
        <w:pStyle w:val="Bezproreda"/>
        <w:rPr>
          <w:sz w:val="22"/>
          <w:szCs w:val="22"/>
        </w:rPr>
      </w:pPr>
      <w:r w:rsidRPr="00863042">
        <w:rPr>
          <w:rStyle w:val="Naglaeno"/>
          <w:color w:val="000000"/>
          <w:sz w:val="22"/>
          <w:szCs w:val="22"/>
        </w:rPr>
        <w:t xml:space="preserve">                                                         </w:t>
      </w:r>
      <w:r>
        <w:rPr>
          <w:rStyle w:val="Naglaeno"/>
          <w:color w:val="000000"/>
          <w:sz w:val="22"/>
          <w:szCs w:val="22"/>
        </w:rPr>
        <w:t xml:space="preserve">                             </w:t>
      </w:r>
      <w:r w:rsidRPr="00863042">
        <w:rPr>
          <w:rStyle w:val="Naglaeno"/>
          <w:color w:val="000000"/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</w:t>
      </w:r>
    </w:p>
    <w:p w:rsidR="004544F7" w:rsidRDefault="004544F7" w:rsidP="004544F7">
      <w:pPr>
        <w:jc w:val="both"/>
        <w:rPr>
          <w:color w:val="000000"/>
          <w:sz w:val="22"/>
          <w:szCs w:val="22"/>
        </w:rPr>
      </w:pPr>
    </w:p>
    <w:p w:rsidR="004544F7" w:rsidRPr="00C5006D" w:rsidRDefault="004544F7" w:rsidP="004544F7">
      <w:pPr>
        <w:jc w:val="both"/>
        <w:rPr>
          <w:color w:val="000000"/>
          <w:sz w:val="22"/>
          <w:szCs w:val="22"/>
        </w:rPr>
      </w:pPr>
    </w:p>
    <w:p w:rsidR="004544F7" w:rsidRDefault="004544F7" w:rsidP="004544F7"/>
    <w:p w:rsidR="0002516E" w:rsidRDefault="0002516E" w:rsidP="009E78AD"/>
    <w:sectPr w:rsidR="0002516E" w:rsidSect="00FA67F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32A40"/>
    <w:multiLevelType w:val="hybridMultilevel"/>
    <w:tmpl w:val="C48CC92E"/>
    <w:lvl w:ilvl="0" w:tplc="D21E77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C02F5"/>
    <w:multiLevelType w:val="hybridMultilevel"/>
    <w:tmpl w:val="D5EC6D9E"/>
    <w:lvl w:ilvl="0" w:tplc="9F26E758">
      <w:start w:val="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AC35C57"/>
    <w:multiLevelType w:val="hybridMultilevel"/>
    <w:tmpl w:val="C1902A8A"/>
    <w:lvl w:ilvl="0" w:tplc="D688B42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39"/>
    <w:rsid w:val="00010E39"/>
    <w:rsid w:val="00012213"/>
    <w:rsid w:val="00023B57"/>
    <w:rsid w:val="0002516E"/>
    <w:rsid w:val="00026C07"/>
    <w:rsid w:val="00057E55"/>
    <w:rsid w:val="00060211"/>
    <w:rsid w:val="00062509"/>
    <w:rsid w:val="000729A1"/>
    <w:rsid w:val="00072ED3"/>
    <w:rsid w:val="000C4439"/>
    <w:rsid w:val="00104468"/>
    <w:rsid w:val="00132288"/>
    <w:rsid w:val="00176C03"/>
    <w:rsid w:val="00190BC0"/>
    <w:rsid w:val="00191A63"/>
    <w:rsid w:val="001C64A2"/>
    <w:rsid w:val="002361B5"/>
    <w:rsid w:val="002509D7"/>
    <w:rsid w:val="0026246B"/>
    <w:rsid w:val="0027725B"/>
    <w:rsid w:val="002869F1"/>
    <w:rsid w:val="002A5E60"/>
    <w:rsid w:val="002D07F7"/>
    <w:rsid w:val="002E26BC"/>
    <w:rsid w:val="002F2ED6"/>
    <w:rsid w:val="003148BC"/>
    <w:rsid w:val="00315853"/>
    <w:rsid w:val="00352905"/>
    <w:rsid w:val="00372BA2"/>
    <w:rsid w:val="003E4157"/>
    <w:rsid w:val="00431689"/>
    <w:rsid w:val="004451FB"/>
    <w:rsid w:val="004544F7"/>
    <w:rsid w:val="004578CA"/>
    <w:rsid w:val="0049115F"/>
    <w:rsid w:val="00494E45"/>
    <w:rsid w:val="004A34E7"/>
    <w:rsid w:val="004B52F1"/>
    <w:rsid w:val="004F29D7"/>
    <w:rsid w:val="00526472"/>
    <w:rsid w:val="00530239"/>
    <w:rsid w:val="005638AC"/>
    <w:rsid w:val="005C0707"/>
    <w:rsid w:val="005C55D0"/>
    <w:rsid w:val="005D6C73"/>
    <w:rsid w:val="00603215"/>
    <w:rsid w:val="00623112"/>
    <w:rsid w:val="00672B14"/>
    <w:rsid w:val="006964E3"/>
    <w:rsid w:val="006B4511"/>
    <w:rsid w:val="006E40CC"/>
    <w:rsid w:val="006F2F07"/>
    <w:rsid w:val="006F6274"/>
    <w:rsid w:val="00714144"/>
    <w:rsid w:val="00725C65"/>
    <w:rsid w:val="00756378"/>
    <w:rsid w:val="00775453"/>
    <w:rsid w:val="0078474B"/>
    <w:rsid w:val="007964D5"/>
    <w:rsid w:val="007A59DB"/>
    <w:rsid w:val="007D10B6"/>
    <w:rsid w:val="00801DDD"/>
    <w:rsid w:val="00811DED"/>
    <w:rsid w:val="008164C9"/>
    <w:rsid w:val="00826139"/>
    <w:rsid w:val="00832961"/>
    <w:rsid w:val="00833B0F"/>
    <w:rsid w:val="00841B49"/>
    <w:rsid w:val="00863042"/>
    <w:rsid w:val="00863373"/>
    <w:rsid w:val="00873A06"/>
    <w:rsid w:val="00893247"/>
    <w:rsid w:val="008A05DF"/>
    <w:rsid w:val="008D3677"/>
    <w:rsid w:val="0091007F"/>
    <w:rsid w:val="009159D6"/>
    <w:rsid w:val="00932793"/>
    <w:rsid w:val="00943566"/>
    <w:rsid w:val="00955FD7"/>
    <w:rsid w:val="00976B6E"/>
    <w:rsid w:val="009E78AD"/>
    <w:rsid w:val="00A101DB"/>
    <w:rsid w:val="00A87B2B"/>
    <w:rsid w:val="00A96526"/>
    <w:rsid w:val="00AD6679"/>
    <w:rsid w:val="00B05FE3"/>
    <w:rsid w:val="00B61FC0"/>
    <w:rsid w:val="00BC6E3E"/>
    <w:rsid w:val="00BD2634"/>
    <w:rsid w:val="00BF182E"/>
    <w:rsid w:val="00BF483F"/>
    <w:rsid w:val="00C270F4"/>
    <w:rsid w:val="00C40486"/>
    <w:rsid w:val="00C40B97"/>
    <w:rsid w:val="00C65A7E"/>
    <w:rsid w:val="00C85A7D"/>
    <w:rsid w:val="00CA6B60"/>
    <w:rsid w:val="00CB0090"/>
    <w:rsid w:val="00CF3252"/>
    <w:rsid w:val="00D21125"/>
    <w:rsid w:val="00D3704C"/>
    <w:rsid w:val="00D54AB6"/>
    <w:rsid w:val="00D85E8B"/>
    <w:rsid w:val="00E02ABF"/>
    <w:rsid w:val="00E35DB7"/>
    <w:rsid w:val="00E42282"/>
    <w:rsid w:val="00E43122"/>
    <w:rsid w:val="00E46321"/>
    <w:rsid w:val="00E600D4"/>
    <w:rsid w:val="00E92036"/>
    <w:rsid w:val="00EB00C4"/>
    <w:rsid w:val="00EC3371"/>
    <w:rsid w:val="00F475FC"/>
    <w:rsid w:val="00F6104A"/>
    <w:rsid w:val="00FA7EEB"/>
    <w:rsid w:val="00FC32FC"/>
    <w:rsid w:val="00FC4892"/>
    <w:rsid w:val="00FD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2AA5"/>
  <w15:docId w15:val="{46B154D9-A8E8-44D8-B6D1-A7062B00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D54AB6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78474B"/>
    <w:rPr>
      <w:b/>
      <w:bCs/>
    </w:rPr>
  </w:style>
  <w:style w:type="paragraph" w:styleId="Bezproreda">
    <w:name w:val="No Spacing"/>
    <w:uiPriority w:val="1"/>
    <w:qFormat/>
    <w:rsid w:val="00784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85E8B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8630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-jkempfa-pozega.skole.hr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WinXPProSP2</dc:creator>
  <cp:keywords/>
  <dc:description/>
  <cp:lastModifiedBy>Korisnik</cp:lastModifiedBy>
  <cp:revision>3</cp:revision>
  <cp:lastPrinted>2020-10-21T12:31:00Z</cp:lastPrinted>
  <dcterms:created xsi:type="dcterms:W3CDTF">2020-10-21T12:52:00Z</dcterms:created>
  <dcterms:modified xsi:type="dcterms:W3CDTF">2020-10-21T12:52:00Z</dcterms:modified>
</cp:coreProperties>
</file>